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4AD" w:rsidRPr="0096234F" w:rsidRDefault="003524AD" w:rsidP="003524AD">
      <w:pPr>
        <w:shd w:val="clear" w:color="auto" w:fill="FFFFFF"/>
        <w:spacing w:after="122" w:line="240" w:lineRule="auto"/>
        <w:rPr>
          <w:rFonts w:eastAsia="Times New Roman" w:cstheme="minorHAnsi"/>
          <w:color w:val="333333"/>
          <w:sz w:val="20"/>
          <w:szCs w:val="20"/>
          <w:lang w:eastAsia="ru-RU"/>
        </w:rPr>
      </w:pPr>
      <w:r w:rsidRPr="0096234F">
        <w:rPr>
          <w:rFonts w:eastAsia="Times New Roman" w:cstheme="minorHAnsi"/>
          <w:b/>
          <w:bCs/>
          <w:color w:val="333333"/>
          <w:sz w:val="20"/>
          <w:szCs w:val="20"/>
          <w:lang w:eastAsia="ru-RU"/>
        </w:rPr>
        <w:t>Уважаемые акционеры!</w:t>
      </w:r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br/>
      </w:r>
      <w:r w:rsidRPr="0096234F">
        <w:rPr>
          <w:rFonts w:eastAsia="Times New Roman" w:cstheme="minorHAnsi"/>
          <w:b/>
          <w:bCs/>
          <w:color w:val="333333"/>
          <w:sz w:val="20"/>
          <w:szCs w:val="20"/>
          <w:lang w:eastAsia="ru-RU"/>
        </w:rPr>
        <w:t>АО «ТПП «</w:t>
      </w:r>
      <w:proofErr w:type="spellStart"/>
      <w:r w:rsidRPr="0096234F">
        <w:rPr>
          <w:rFonts w:eastAsia="Times New Roman" w:cstheme="minorHAnsi"/>
          <w:b/>
          <w:bCs/>
          <w:color w:val="333333"/>
          <w:sz w:val="20"/>
          <w:szCs w:val="20"/>
          <w:lang w:eastAsia="ru-RU"/>
        </w:rPr>
        <w:t>Тюменнефть</w:t>
      </w:r>
      <w:proofErr w:type="spellEnd"/>
      <w:r w:rsidRPr="0096234F">
        <w:rPr>
          <w:rFonts w:eastAsia="Times New Roman" w:cstheme="minorHAnsi"/>
          <w:b/>
          <w:bCs/>
          <w:color w:val="333333"/>
          <w:sz w:val="20"/>
          <w:szCs w:val="20"/>
          <w:lang w:eastAsia="ru-RU"/>
        </w:rPr>
        <w:t>» сообщает о решениях и об итогах голосования на заседании годового об</w:t>
      </w:r>
      <w:r w:rsidR="00EA2410" w:rsidRPr="0096234F">
        <w:rPr>
          <w:rFonts w:eastAsia="Times New Roman" w:cstheme="minorHAnsi"/>
          <w:b/>
          <w:bCs/>
          <w:color w:val="333333"/>
          <w:sz w:val="20"/>
          <w:szCs w:val="20"/>
          <w:lang w:eastAsia="ru-RU"/>
        </w:rPr>
        <w:t>щего собрания акционеров за 2025</w:t>
      </w:r>
      <w:r w:rsidRPr="0096234F">
        <w:rPr>
          <w:rFonts w:eastAsia="Times New Roman" w:cstheme="minorHAnsi"/>
          <w:b/>
          <w:bCs/>
          <w:color w:val="333333"/>
          <w:sz w:val="20"/>
          <w:szCs w:val="20"/>
          <w:lang w:eastAsia="ru-RU"/>
        </w:rPr>
        <w:t xml:space="preserve"> г.</w:t>
      </w:r>
    </w:p>
    <w:p w:rsidR="003524AD" w:rsidRPr="0096234F" w:rsidRDefault="003524AD" w:rsidP="003524AD">
      <w:pPr>
        <w:shd w:val="clear" w:color="auto" w:fill="FFFFFF"/>
        <w:spacing w:after="122" w:line="240" w:lineRule="auto"/>
        <w:rPr>
          <w:rFonts w:eastAsia="Times New Roman" w:cstheme="minorHAnsi"/>
          <w:color w:val="333333"/>
          <w:sz w:val="20"/>
          <w:szCs w:val="20"/>
          <w:lang w:eastAsia="ru-RU"/>
        </w:rPr>
      </w:pPr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t>Дата проведения заседания:</w:t>
      </w:r>
      <w:r w:rsidR="00EA2410" w:rsidRPr="0096234F">
        <w:rPr>
          <w:rFonts w:eastAsia="Times New Roman" w:cstheme="minorHAnsi"/>
          <w:b/>
          <w:bCs/>
          <w:color w:val="333333"/>
          <w:sz w:val="20"/>
          <w:szCs w:val="20"/>
          <w:lang w:eastAsia="ru-RU"/>
        </w:rPr>
        <w:t> 15 мая 2026</w:t>
      </w:r>
      <w:r w:rsidRPr="0096234F">
        <w:rPr>
          <w:rFonts w:eastAsia="Times New Roman" w:cstheme="minorHAnsi"/>
          <w:b/>
          <w:bCs/>
          <w:color w:val="333333"/>
          <w:sz w:val="20"/>
          <w:szCs w:val="20"/>
          <w:lang w:eastAsia="ru-RU"/>
        </w:rPr>
        <w:t xml:space="preserve"> года</w:t>
      </w:r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t>.</w:t>
      </w:r>
    </w:p>
    <w:p w:rsidR="003524AD" w:rsidRPr="0096234F" w:rsidRDefault="003524AD" w:rsidP="003524AD">
      <w:pPr>
        <w:shd w:val="clear" w:color="auto" w:fill="FFFFFF"/>
        <w:spacing w:after="122" w:line="240" w:lineRule="auto"/>
        <w:rPr>
          <w:rFonts w:eastAsia="Times New Roman" w:cstheme="minorHAnsi"/>
          <w:color w:val="333333"/>
          <w:sz w:val="20"/>
          <w:szCs w:val="20"/>
          <w:lang w:eastAsia="ru-RU"/>
        </w:rPr>
      </w:pPr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t>1. Вид общего собрания участников (акционеров): </w:t>
      </w:r>
      <w:proofErr w:type="gramStart"/>
      <w:r w:rsidRPr="0096234F">
        <w:rPr>
          <w:rFonts w:eastAsia="Times New Roman" w:cstheme="minorHAnsi"/>
          <w:b/>
          <w:bCs/>
          <w:color w:val="333333"/>
          <w:sz w:val="20"/>
          <w:szCs w:val="20"/>
          <w:lang w:eastAsia="ru-RU"/>
        </w:rPr>
        <w:t>годовое</w:t>
      </w:r>
      <w:proofErr w:type="gramEnd"/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t>.</w:t>
      </w:r>
    </w:p>
    <w:p w:rsidR="003524AD" w:rsidRPr="0096234F" w:rsidRDefault="003524AD" w:rsidP="003524AD">
      <w:pPr>
        <w:shd w:val="clear" w:color="auto" w:fill="FFFFFF"/>
        <w:spacing w:after="122" w:line="240" w:lineRule="auto"/>
        <w:rPr>
          <w:rFonts w:eastAsia="Times New Roman" w:cstheme="minorHAnsi"/>
          <w:color w:val="333333"/>
          <w:sz w:val="20"/>
          <w:szCs w:val="20"/>
          <w:lang w:eastAsia="ru-RU"/>
        </w:rPr>
      </w:pPr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t>2. Способ принятия решений общим собранием акционеров:</w:t>
      </w:r>
      <w:r w:rsidRPr="0096234F">
        <w:rPr>
          <w:rFonts w:eastAsia="Times New Roman" w:cstheme="minorHAnsi"/>
          <w:b/>
          <w:bCs/>
          <w:color w:val="333333"/>
          <w:sz w:val="20"/>
          <w:szCs w:val="20"/>
          <w:lang w:eastAsia="ru-RU"/>
        </w:rPr>
        <w:t> </w:t>
      </w:r>
      <w:proofErr w:type="gramStart"/>
      <w:r w:rsidRPr="0096234F">
        <w:rPr>
          <w:rFonts w:eastAsia="Times New Roman" w:cstheme="minorHAnsi"/>
          <w:b/>
          <w:bCs/>
          <w:color w:val="333333"/>
          <w:sz w:val="20"/>
          <w:szCs w:val="20"/>
          <w:lang w:eastAsia="ru-RU"/>
        </w:rPr>
        <w:t>Заседание</w:t>
      </w:r>
      <w:proofErr w:type="gramEnd"/>
      <w:r w:rsidRPr="0096234F">
        <w:rPr>
          <w:rFonts w:eastAsia="Times New Roman" w:cstheme="minorHAnsi"/>
          <w:b/>
          <w:bCs/>
          <w:color w:val="333333"/>
          <w:sz w:val="20"/>
          <w:szCs w:val="20"/>
          <w:lang w:eastAsia="ru-RU"/>
        </w:rPr>
        <w:t xml:space="preserve"> совмещенное с заочным голосованием</w:t>
      </w:r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t>.</w:t>
      </w:r>
    </w:p>
    <w:p w:rsidR="003524AD" w:rsidRPr="0096234F" w:rsidRDefault="003524AD" w:rsidP="003524AD">
      <w:pPr>
        <w:shd w:val="clear" w:color="auto" w:fill="FFFFFF"/>
        <w:spacing w:after="122" w:line="240" w:lineRule="auto"/>
        <w:rPr>
          <w:rFonts w:eastAsia="Times New Roman" w:cstheme="minorHAnsi"/>
          <w:color w:val="333333"/>
          <w:sz w:val="20"/>
          <w:szCs w:val="20"/>
          <w:lang w:eastAsia="ru-RU"/>
        </w:rPr>
      </w:pPr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t>3. Место проведения заседания:</w:t>
      </w:r>
      <w:r w:rsidRPr="0096234F">
        <w:rPr>
          <w:rFonts w:eastAsia="Times New Roman" w:cstheme="minorHAnsi"/>
          <w:b/>
          <w:bCs/>
          <w:color w:val="333333"/>
          <w:sz w:val="20"/>
          <w:szCs w:val="20"/>
          <w:lang w:eastAsia="ru-RU"/>
        </w:rPr>
        <w:t> </w:t>
      </w:r>
      <w:proofErr w:type="gramStart"/>
      <w:r w:rsidRPr="0096234F">
        <w:rPr>
          <w:rFonts w:eastAsia="Times New Roman" w:cstheme="minorHAnsi"/>
          <w:b/>
          <w:bCs/>
          <w:color w:val="333333"/>
          <w:sz w:val="20"/>
          <w:szCs w:val="20"/>
          <w:lang w:eastAsia="ru-RU"/>
        </w:rPr>
        <w:t>г</w:t>
      </w:r>
      <w:proofErr w:type="gramEnd"/>
      <w:r w:rsidRPr="0096234F">
        <w:rPr>
          <w:rFonts w:eastAsia="Times New Roman" w:cstheme="minorHAnsi"/>
          <w:b/>
          <w:bCs/>
          <w:color w:val="333333"/>
          <w:sz w:val="20"/>
          <w:szCs w:val="20"/>
          <w:lang w:eastAsia="ru-RU"/>
        </w:rPr>
        <w:t>. Тюмень, ул. Барабинская, 3а, административное здание</w:t>
      </w:r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t>.</w:t>
      </w:r>
    </w:p>
    <w:p w:rsidR="0096234F" w:rsidRDefault="003524AD" w:rsidP="003524AD">
      <w:pPr>
        <w:shd w:val="clear" w:color="auto" w:fill="FFFFFF"/>
        <w:spacing w:after="122" w:line="240" w:lineRule="auto"/>
        <w:rPr>
          <w:rFonts w:eastAsia="Times New Roman" w:cstheme="minorHAnsi"/>
          <w:color w:val="333333"/>
          <w:sz w:val="20"/>
          <w:szCs w:val="20"/>
          <w:lang w:eastAsia="ru-RU"/>
        </w:rPr>
      </w:pPr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t>4. Сведения о кворуме общего собрания акционеров: Общее количество голосов, которыми обладали лица, включенные в список лиц, имеющие право на участие в годовом общем собрании участников (акционеров) – 23 625 голосов.</w:t>
      </w:r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br/>
        <w:t xml:space="preserve">На момент открытия заседания зарегистрировались владельцы </w:t>
      </w:r>
      <w:r w:rsidR="00EA2410" w:rsidRPr="0096234F">
        <w:rPr>
          <w:rFonts w:cstheme="minorHAnsi"/>
          <w:sz w:val="20"/>
          <w:szCs w:val="20"/>
        </w:rPr>
        <w:t>14</w:t>
      </w:r>
      <w:r w:rsidR="00EA2410" w:rsidRPr="0096234F">
        <w:rPr>
          <w:rFonts w:cstheme="minorHAnsi"/>
          <w:sz w:val="20"/>
          <w:szCs w:val="20"/>
          <w:lang w:val="en-US"/>
        </w:rPr>
        <w:t> </w:t>
      </w:r>
      <w:r w:rsidR="00EA2410" w:rsidRPr="0096234F">
        <w:rPr>
          <w:rFonts w:cstheme="minorHAnsi"/>
          <w:sz w:val="20"/>
          <w:szCs w:val="20"/>
        </w:rPr>
        <w:t xml:space="preserve">796 </w:t>
      </w:r>
      <w:r w:rsidR="00EA2410" w:rsidRPr="0096234F">
        <w:rPr>
          <w:rFonts w:eastAsia="Times New Roman" w:cstheme="minorHAnsi"/>
          <w:color w:val="333333"/>
          <w:sz w:val="20"/>
          <w:szCs w:val="20"/>
          <w:lang w:eastAsia="ru-RU"/>
        </w:rPr>
        <w:t>голосов, что составляет 62,63</w:t>
      </w:r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t>%.</w:t>
      </w:r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br/>
        <w:t xml:space="preserve">Кворум имеется. </w:t>
      </w:r>
    </w:p>
    <w:p w:rsidR="003524AD" w:rsidRPr="0096234F" w:rsidRDefault="003524AD" w:rsidP="003524AD">
      <w:pPr>
        <w:shd w:val="clear" w:color="auto" w:fill="FFFFFF"/>
        <w:spacing w:after="122" w:line="240" w:lineRule="auto"/>
        <w:rPr>
          <w:rFonts w:eastAsia="Times New Roman" w:cstheme="minorHAnsi"/>
          <w:color w:val="333333"/>
          <w:sz w:val="20"/>
          <w:szCs w:val="20"/>
          <w:lang w:eastAsia="ru-RU"/>
        </w:rPr>
      </w:pPr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t>5. </w:t>
      </w:r>
      <w:r w:rsidRPr="0096234F">
        <w:rPr>
          <w:rFonts w:eastAsia="Times New Roman" w:cstheme="minorHAnsi"/>
          <w:b/>
          <w:bCs/>
          <w:color w:val="333333"/>
          <w:sz w:val="20"/>
          <w:szCs w:val="20"/>
          <w:lang w:eastAsia="ru-RU"/>
        </w:rPr>
        <w:t>Повестка дня заседания общего собрания акционеров АО «ТПП «</w:t>
      </w:r>
      <w:proofErr w:type="spellStart"/>
      <w:r w:rsidRPr="0096234F">
        <w:rPr>
          <w:rFonts w:eastAsia="Times New Roman" w:cstheme="minorHAnsi"/>
          <w:b/>
          <w:bCs/>
          <w:color w:val="333333"/>
          <w:sz w:val="20"/>
          <w:szCs w:val="20"/>
          <w:lang w:eastAsia="ru-RU"/>
        </w:rPr>
        <w:t>Тюменнефть</w:t>
      </w:r>
      <w:proofErr w:type="spellEnd"/>
      <w:r w:rsidRPr="0096234F">
        <w:rPr>
          <w:rFonts w:eastAsia="Times New Roman" w:cstheme="minorHAnsi"/>
          <w:b/>
          <w:bCs/>
          <w:color w:val="333333"/>
          <w:sz w:val="20"/>
          <w:szCs w:val="20"/>
          <w:lang w:eastAsia="ru-RU"/>
        </w:rPr>
        <w:t>»:</w:t>
      </w:r>
    </w:p>
    <w:p w:rsidR="003524AD" w:rsidRPr="0096234F" w:rsidRDefault="003524AD" w:rsidP="003524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0"/>
          <w:szCs w:val="20"/>
          <w:lang w:eastAsia="ru-RU"/>
        </w:rPr>
      </w:pPr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t>Об утверждении годовог</w:t>
      </w:r>
      <w:r w:rsidR="00DB6513" w:rsidRPr="0096234F">
        <w:rPr>
          <w:rFonts w:eastAsia="Times New Roman" w:cstheme="minorHAnsi"/>
          <w:color w:val="333333"/>
          <w:sz w:val="20"/>
          <w:szCs w:val="20"/>
          <w:lang w:eastAsia="ru-RU"/>
        </w:rPr>
        <w:t>о отчета за 2025</w:t>
      </w:r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t xml:space="preserve"> год.</w:t>
      </w:r>
    </w:p>
    <w:p w:rsidR="003524AD" w:rsidRPr="0096234F" w:rsidRDefault="003524AD" w:rsidP="003524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0"/>
          <w:szCs w:val="20"/>
          <w:lang w:eastAsia="ru-RU"/>
        </w:rPr>
      </w:pPr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t>Об утверждении годовой бухгалтерской (финансо</w:t>
      </w:r>
      <w:r w:rsidR="00DB6513" w:rsidRPr="0096234F">
        <w:rPr>
          <w:rFonts w:eastAsia="Times New Roman" w:cstheme="minorHAnsi"/>
          <w:color w:val="333333"/>
          <w:sz w:val="20"/>
          <w:szCs w:val="20"/>
          <w:lang w:eastAsia="ru-RU"/>
        </w:rPr>
        <w:t>вой) отчетности общества за 2025</w:t>
      </w:r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t xml:space="preserve"> год.</w:t>
      </w:r>
    </w:p>
    <w:p w:rsidR="003524AD" w:rsidRPr="0096234F" w:rsidRDefault="003524AD" w:rsidP="003524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0"/>
          <w:szCs w:val="20"/>
          <w:lang w:eastAsia="ru-RU"/>
        </w:rPr>
      </w:pPr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t>О распределении прибыли Общества, в том числе о выплате дивидендов.</w:t>
      </w:r>
    </w:p>
    <w:p w:rsidR="003524AD" w:rsidRPr="0096234F" w:rsidRDefault="003524AD" w:rsidP="003524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0"/>
          <w:szCs w:val="20"/>
          <w:lang w:eastAsia="ru-RU"/>
        </w:rPr>
      </w:pPr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t>Об избрании совета директоров Общества.</w:t>
      </w:r>
    </w:p>
    <w:p w:rsidR="003524AD" w:rsidRPr="0096234F" w:rsidRDefault="003524AD" w:rsidP="003524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0"/>
          <w:szCs w:val="20"/>
          <w:lang w:eastAsia="ru-RU"/>
        </w:rPr>
      </w:pPr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t>Об избрании ревизионной комиссии Общества.</w:t>
      </w:r>
    </w:p>
    <w:p w:rsidR="003524AD" w:rsidRPr="0096234F" w:rsidRDefault="003524AD" w:rsidP="003524AD">
      <w:pPr>
        <w:shd w:val="clear" w:color="auto" w:fill="FFFFFF"/>
        <w:spacing w:after="122" w:line="240" w:lineRule="auto"/>
        <w:rPr>
          <w:rFonts w:eastAsia="Times New Roman" w:cstheme="minorHAnsi"/>
          <w:color w:val="333333"/>
          <w:sz w:val="20"/>
          <w:szCs w:val="20"/>
          <w:lang w:eastAsia="ru-RU"/>
        </w:rPr>
      </w:pPr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t>6. </w:t>
      </w:r>
      <w:r w:rsidRPr="0096234F">
        <w:rPr>
          <w:rFonts w:eastAsia="Times New Roman" w:cstheme="minorHAnsi"/>
          <w:b/>
          <w:bCs/>
          <w:color w:val="333333"/>
          <w:sz w:val="20"/>
          <w:szCs w:val="20"/>
          <w:lang w:eastAsia="ru-RU"/>
        </w:rPr>
        <w:t>Результаты голосования по вопросам повестки дня заседания общего собрания</w:t>
      </w:r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t> акционеров, по которым имелся кворум, и </w:t>
      </w:r>
      <w:r w:rsidRPr="0096234F">
        <w:rPr>
          <w:rFonts w:eastAsia="Times New Roman" w:cstheme="minorHAnsi"/>
          <w:b/>
          <w:bCs/>
          <w:color w:val="333333"/>
          <w:sz w:val="20"/>
          <w:szCs w:val="20"/>
          <w:lang w:eastAsia="ru-RU"/>
        </w:rPr>
        <w:t>формулировки решений</w:t>
      </w:r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t>, принятых общим собранием по указанным вопросам:</w:t>
      </w:r>
    </w:p>
    <w:p w:rsidR="003524AD" w:rsidRPr="0096234F" w:rsidRDefault="003524AD" w:rsidP="003524A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0"/>
          <w:szCs w:val="20"/>
          <w:lang w:eastAsia="ru-RU"/>
        </w:rPr>
      </w:pPr>
      <w:r w:rsidRPr="0096234F">
        <w:rPr>
          <w:rFonts w:eastAsia="Times New Roman" w:cstheme="minorHAnsi"/>
          <w:b/>
          <w:bCs/>
          <w:color w:val="333333"/>
          <w:sz w:val="20"/>
          <w:szCs w:val="20"/>
          <w:lang w:eastAsia="ru-RU"/>
        </w:rPr>
        <w:t>Утвердит</w:t>
      </w:r>
      <w:r w:rsidR="00883D1B" w:rsidRPr="0096234F">
        <w:rPr>
          <w:rFonts w:eastAsia="Times New Roman" w:cstheme="minorHAnsi"/>
          <w:b/>
          <w:bCs/>
          <w:color w:val="333333"/>
          <w:sz w:val="20"/>
          <w:szCs w:val="20"/>
          <w:lang w:eastAsia="ru-RU"/>
        </w:rPr>
        <w:t>ь годовой отчет Общества за 2025</w:t>
      </w:r>
      <w:r w:rsidRPr="0096234F">
        <w:rPr>
          <w:rFonts w:eastAsia="Times New Roman" w:cstheme="minorHAnsi"/>
          <w:b/>
          <w:bCs/>
          <w:color w:val="333333"/>
          <w:sz w:val="20"/>
          <w:szCs w:val="20"/>
          <w:lang w:eastAsia="ru-RU"/>
        </w:rPr>
        <w:t xml:space="preserve"> год.</w:t>
      </w:r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br/>
        <w:t xml:space="preserve">За – </w:t>
      </w:r>
      <w:r w:rsidR="00883D1B" w:rsidRPr="0096234F">
        <w:rPr>
          <w:rFonts w:eastAsia="Times New Roman" w:cstheme="minorHAnsi"/>
          <w:color w:val="333333"/>
          <w:sz w:val="20"/>
          <w:szCs w:val="20"/>
          <w:lang w:eastAsia="ru-RU"/>
        </w:rPr>
        <w:t>14 796</w:t>
      </w:r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t xml:space="preserve"> голосов – 100%.</w:t>
      </w:r>
    </w:p>
    <w:p w:rsidR="003524AD" w:rsidRPr="0096234F" w:rsidRDefault="003524AD" w:rsidP="003524A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0"/>
          <w:szCs w:val="20"/>
          <w:lang w:eastAsia="ru-RU"/>
        </w:rPr>
      </w:pPr>
      <w:r w:rsidRPr="0096234F">
        <w:rPr>
          <w:rFonts w:eastAsia="Times New Roman" w:cstheme="minorHAnsi"/>
          <w:b/>
          <w:bCs/>
          <w:color w:val="333333"/>
          <w:sz w:val="20"/>
          <w:szCs w:val="20"/>
          <w:lang w:eastAsia="ru-RU"/>
        </w:rPr>
        <w:t xml:space="preserve">Утвердить годовую бухгалтерскую (финансовую) </w:t>
      </w:r>
      <w:r w:rsidR="00C76640">
        <w:rPr>
          <w:rFonts w:eastAsia="Times New Roman" w:cstheme="minorHAnsi"/>
          <w:b/>
          <w:bCs/>
          <w:color w:val="333333"/>
          <w:sz w:val="20"/>
          <w:szCs w:val="20"/>
          <w:lang w:eastAsia="ru-RU"/>
        </w:rPr>
        <w:t>отчетность Общества за 2025</w:t>
      </w:r>
      <w:r w:rsidRPr="0096234F">
        <w:rPr>
          <w:rFonts w:eastAsia="Times New Roman" w:cstheme="minorHAnsi"/>
          <w:b/>
          <w:bCs/>
          <w:color w:val="333333"/>
          <w:sz w:val="20"/>
          <w:szCs w:val="20"/>
          <w:lang w:eastAsia="ru-RU"/>
        </w:rPr>
        <w:t xml:space="preserve"> год:</w:t>
      </w:r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br/>
        <w:t xml:space="preserve">За – </w:t>
      </w:r>
      <w:r w:rsidR="00883D1B" w:rsidRPr="0096234F">
        <w:rPr>
          <w:rFonts w:eastAsia="Times New Roman" w:cstheme="minorHAnsi"/>
          <w:color w:val="333333"/>
          <w:sz w:val="20"/>
          <w:szCs w:val="20"/>
          <w:lang w:eastAsia="ru-RU"/>
        </w:rPr>
        <w:t xml:space="preserve">14 796 </w:t>
      </w:r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t>голосов – 100%.</w:t>
      </w:r>
    </w:p>
    <w:p w:rsidR="003524AD" w:rsidRPr="0096234F" w:rsidRDefault="003524AD" w:rsidP="003524A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0"/>
          <w:szCs w:val="20"/>
          <w:lang w:eastAsia="ru-RU"/>
        </w:rPr>
      </w:pPr>
      <w:r w:rsidRPr="0096234F">
        <w:rPr>
          <w:rFonts w:eastAsia="Times New Roman" w:cstheme="minorHAnsi"/>
          <w:b/>
          <w:bCs/>
          <w:color w:val="333333"/>
          <w:sz w:val="20"/>
          <w:szCs w:val="20"/>
          <w:lang w:eastAsia="ru-RU"/>
        </w:rPr>
        <w:t>Утвердить распре</w:t>
      </w:r>
      <w:r w:rsidR="00C76640">
        <w:rPr>
          <w:rFonts w:eastAsia="Times New Roman" w:cstheme="minorHAnsi"/>
          <w:b/>
          <w:bCs/>
          <w:color w:val="333333"/>
          <w:sz w:val="20"/>
          <w:szCs w:val="20"/>
          <w:lang w:eastAsia="ru-RU"/>
        </w:rPr>
        <w:t>деление прибыли Общества за 2025</w:t>
      </w:r>
      <w:r w:rsidRPr="0096234F">
        <w:rPr>
          <w:rFonts w:eastAsia="Times New Roman" w:cstheme="minorHAnsi"/>
          <w:b/>
          <w:bCs/>
          <w:color w:val="333333"/>
          <w:sz w:val="20"/>
          <w:szCs w:val="20"/>
          <w:lang w:eastAsia="ru-RU"/>
        </w:rPr>
        <w:t xml:space="preserve"> год; не выплачивать див</w:t>
      </w:r>
      <w:r w:rsidR="00C76640">
        <w:rPr>
          <w:rFonts w:eastAsia="Times New Roman" w:cstheme="minorHAnsi"/>
          <w:b/>
          <w:bCs/>
          <w:color w:val="333333"/>
          <w:sz w:val="20"/>
          <w:szCs w:val="20"/>
          <w:lang w:eastAsia="ru-RU"/>
        </w:rPr>
        <w:t>иденд по акциям Общества за 2025</w:t>
      </w:r>
      <w:r w:rsidRPr="0096234F">
        <w:rPr>
          <w:rFonts w:eastAsia="Times New Roman" w:cstheme="minorHAnsi"/>
          <w:b/>
          <w:bCs/>
          <w:color w:val="333333"/>
          <w:sz w:val="20"/>
          <w:szCs w:val="20"/>
          <w:lang w:eastAsia="ru-RU"/>
        </w:rPr>
        <w:t xml:space="preserve"> год.</w:t>
      </w:r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br/>
        <w:t xml:space="preserve">За – </w:t>
      </w:r>
      <w:r w:rsidR="00883D1B" w:rsidRPr="0096234F">
        <w:rPr>
          <w:rFonts w:eastAsia="Times New Roman" w:cstheme="minorHAnsi"/>
          <w:color w:val="333333"/>
          <w:sz w:val="20"/>
          <w:szCs w:val="20"/>
          <w:lang w:eastAsia="ru-RU"/>
        </w:rPr>
        <w:t xml:space="preserve">14 796 </w:t>
      </w:r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t>голосов – 100%.</w:t>
      </w:r>
    </w:p>
    <w:p w:rsidR="003524AD" w:rsidRPr="0096234F" w:rsidRDefault="003524AD" w:rsidP="003524A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0"/>
          <w:szCs w:val="20"/>
          <w:lang w:eastAsia="ru-RU"/>
        </w:rPr>
      </w:pPr>
      <w:r w:rsidRPr="0096234F">
        <w:rPr>
          <w:rFonts w:eastAsia="Times New Roman" w:cstheme="minorHAnsi"/>
          <w:b/>
          <w:bCs/>
          <w:color w:val="333333"/>
          <w:sz w:val="20"/>
          <w:szCs w:val="20"/>
          <w:lang w:eastAsia="ru-RU"/>
        </w:rPr>
        <w:t>Избрать членами совета директоров общества:</w:t>
      </w:r>
    </w:p>
    <w:p w:rsidR="003524AD" w:rsidRPr="0096234F" w:rsidRDefault="0096234F" w:rsidP="003524A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0"/>
          <w:szCs w:val="20"/>
          <w:lang w:eastAsia="ru-RU"/>
        </w:rPr>
      </w:pPr>
      <w:proofErr w:type="spellStart"/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t>Канонирову</w:t>
      </w:r>
      <w:proofErr w:type="spellEnd"/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t xml:space="preserve"> Марину Николаевну</w:t>
      </w:r>
      <w:r w:rsidR="003524AD" w:rsidRPr="0096234F">
        <w:rPr>
          <w:rFonts w:eastAsia="Times New Roman" w:cstheme="minorHAnsi"/>
          <w:color w:val="333333"/>
          <w:sz w:val="20"/>
          <w:szCs w:val="20"/>
          <w:lang w:eastAsia="ru-RU"/>
        </w:rPr>
        <w:t xml:space="preserve"> – </w:t>
      </w:r>
      <w:r w:rsidR="00883D1B" w:rsidRPr="0096234F">
        <w:rPr>
          <w:rFonts w:eastAsia="Times New Roman" w:cstheme="minorHAnsi"/>
          <w:color w:val="333333"/>
          <w:sz w:val="20"/>
          <w:szCs w:val="20"/>
          <w:lang w:eastAsia="ru-RU"/>
        </w:rPr>
        <w:t xml:space="preserve">14 796 </w:t>
      </w:r>
      <w:r w:rsidR="003524AD" w:rsidRPr="0096234F">
        <w:rPr>
          <w:rFonts w:eastAsia="Times New Roman" w:cstheme="minorHAnsi"/>
          <w:color w:val="333333"/>
          <w:sz w:val="20"/>
          <w:szCs w:val="20"/>
          <w:lang w:eastAsia="ru-RU"/>
        </w:rPr>
        <w:t>голосов – 100%.</w:t>
      </w:r>
    </w:p>
    <w:p w:rsidR="0096234F" w:rsidRPr="0096234F" w:rsidRDefault="0096234F" w:rsidP="003524A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0"/>
          <w:szCs w:val="20"/>
          <w:lang w:eastAsia="ru-RU"/>
        </w:rPr>
      </w:pPr>
      <w:proofErr w:type="spellStart"/>
      <w:r w:rsidRPr="0096234F">
        <w:rPr>
          <w:rFonts w:cstheme="minorHAnsi"/>
          <w:sz w:val="20"/>
          <w:szCs w:val="20"/>
          <w:lang w:val="en-US"/>
        </w:rPr>
        <w:t>Крупко</w:t>
      </w:r>
      <w:proofErr w:type="spellEnd"/>
      <w:r w:rsidRPr="0096234F">
        <w:rPr>
          <w:rFonts w:cstheme="minorHAnsi"/>
          <w:sz w:val="20"/>
          <w:szCs w:val="20"/>
          <w:lang w:val="en-US"/>
        </w:rPr>
        <w:t xml:space="preserve"> </w:t>
      </w:r>
      <w:proofErr w:type="spellStart"/>
      <w:r w:rsidRPr="0096234F">
        <w:rPr>
          <w:rFonts w:cstheme="minorHAnsi"/>
          <w:sz w:val="20"/>
          <w:szCs w:val="20"/>
          <w:lang w:val="en-US"/>
        </w:rPr>
        <w:t>Елен</w:t>
      </w:r>
      <w:proofErr w:type="spellEnd"/>
      <w:r w:rsidRPr="0096234F">
        <w:rPr>
          <w:rFonts w:cstheme="minorHAnsi"/>
          <w:sz w:val="20"/>
          <w:szCs w:val="20"/>
        </w:rPr>
        <w:t>у</w:t>
      </w:r>
      <w:r w:rsidRPr="0096234F">
        <w:rPr>
          <w:rFonts w:cstheme="minorHAnsi"/>
          <w:sz w:val="20"/>
          <w:szCs w:val="20"/>
          <w:lang w:val="en-US"/>
        </w:rPr>
        <w:t xml:space="preserve"> </w:t>
      </w:r>
      <w:proofErr w:type="spellStart"/>
      <w:r w:rsidRPr="0096234F">
        <w:rPr>
          <w:rFonts w:cstheme="minorHAnsi"/>
          <w:sz w:val="20"/>
          <w:szCs w:val="20"/>
          <w:lang w:val="en-US"/>
        </w:rPr>
        <w:t>Александровн</w:t>
      </w:r>
      <w:proofErr w:type="spellEnd"/>
      <w:r w:rsidRPr="0096234F">
        <w:rPr>
          <w:rFonts w:cstheme="minorHAnsi"/>
          <w:sz w:val="20"/>
          <w:szCs w:val="20"/>
        </w:rPr>
        <w:t xml:space="preserve">у - </w:t>
      </w:r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t>14 796 голосов – 100%.</w:t>
      </w:r>
    </w:p>
    <w:p w:rsidR="003524AD" w:rsidRPr="0096234F" w:rsidRDefault="003524AD" w:rsidP="003524A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0"/>
          <w:szCs w:val="20"/>
          <w:lang w:eastAsia="ru-RU"/>
        </w:rPr>
      </w:pPr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t xml:space="preserve">Павлову Нину Ивановну – </w:t>
      </w:r>
      <w:r w:rsidR="00883D1B" w:rsidRPr="0096234F">
        <w:rPr>
          <w:rFonts w:eastAsia="Times New Roman" w:cstheme="minorHAnsi"/>
          <w:color w:val="333333"/>
          <w:sz w:val="20"/>
          <w:szCs w:val="20"/>
          <w:lang w:eastAsia="ru-RU"/>
        </w:rPr>
        <w:t xml:space="preserve">14 796 </w:t>
      </w:r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t>голосов – 100%.</w:t>
      </w:r>
    </w:p>
    <w:p w:rsidR="003524AD" w:rsidRPr="0096234F" w:rsidRDefault="003524AD" w:rsidP="003524AD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0"/>
          <w:szCs w:val="20"/>
          <w:lang w:eastAsia="ru-RU"/>
        </w:rPr>
      </w:pPr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t xml:space="preserve">Лобанова Людмила Васильевна – </w:t>
      </w:r>
      <w:r w:rsidR="00883D1B" w:rsidRPr="0096234F">
        <w:rPr>
          <w:rFonts w:eastAsia="Times New Roman" w:cstheme="minorHAnsi"/>
          <w:color w:val="333333"/>
          <w:sz w:val="20"/>
          <w:szCs w:val="20"/>
          <w:lang w:eastAsia="ru-RU"/>
        </w:rPr>
        <w:t xml:space="preserve">14 796 </w:t>
      </w:r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t>голосов – 100%.</w:t>
      </w:r>
    </w:p>
    <w:p w:rsidR="0096234F" w:rsidRDefault="0096234F" w:rsidP="0096234F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0"/>
          <w:szCs w:val="20"/>
          <w:lang w:eastAsia="ru-RU"/>
        </w:rPr>
      </w:pPr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t>Рыбалко Татьяну Николаевну – 14 796 голосов – 100%.</w:t>
      </w:r>
    </w:p>
    <w:p w:rsidR="00B10B03" w:rsidRPr="00B10B03" w:rsidRDefault="007C0A92" w:rsidP="0096234F">
      <w:pPr>
        <w:shd w:val="clear" w:color="auto" w:fill="FFFFFF"/>
        <w:spacing w:before="100" w:beforeAutospacing="1" w:after="100" w:afterAutospacing="1" w:line="240" w:lineRule="auto"/>
        <w:ind w:left="709"/>
        <w:rPr>
          <w:rFonts w:cstheme="minorHAnsi"/>
          <w:b/>
          <w:sz w:val="20"/>
          <w:szCs w:val="20"/>
        </w:rPr>
      </w:pPr>
      <w:r w:rsidRPr="0096234F">
        <w:rPr>
          <w:rFonts w:eastAsia="Times New Roman" w:cstheme="minorHAnsi"/>
          <w:b/>
          <w:bCs/>
          <w:color w:val="333333"/>
          <w:sz w:val="20"/>
          <w:szCs w:val="20"/>
          <w:lang w:eastAsia="ru-RU"/>
        </w:rPr>
        <w:t>По пятому вопросу «</w:t>
      </w:r>
      <w:r w:rsidR="009675EE" w:rsidRPr="0096234F">
        <w:rPr>
          <w:rFonts w:eastAsia="Times New Roman" w:cstheme="minorHAnsi"/>
          <w:color w:val="333333"/>
          <w:sz w:val="20"/>
          <w:szCs w:val="20"/>
          <w:lang w:eastAsia="ru-RU"/>
        </w:rPr>
        <w:t>Об избрании ревизионной комиссии Общества</w:t>
      </w:r>
      <w:r w:rsidRPr="0096234F">
        <w:rPr>
          <w:rFonts w:eastAsia="Times New Roman" w:cstheme="minorHAnsi"/>
          <w:b/>
          <w:bCs/>
          <w:color w:val="333333"/>
          <w:sz w:val="20"/>
          <w:szCs w:val="20"/>
          <w:lang w:eastAsia="ru-RU"/>
        </w:rPr>
        <w:t xml:space="preserve">» кворум </w:t>
      </w:r>
      <w:r w:rsidRPr="0096234F">
        <w:rPr>
          <w:rFonts w:cstheme="minorHAnsi"/>
          <w:b/>
          <w:sz w:val="20"/>
          <w:szCs w:val="20"/>
        </w:rPr>
        <w:t xml:space="preserve"> отсутствует (42,22%)</w:t>
      </w:r>
    </w:p>
    <w:p w:rsidR="003524AD" w:rsidRPr="0096234F" w:rsidRDefault="003524AD" w:rsidP="003524AD">
      <w:pPr>
        <w:shd w:val="clear" w:color="auto" w:fill="FFFFFF"/>
        <w:spacing w:after="122" w:line="240" w:lineRule="auto"/>
        <w:rPr>
          <w:rFonts w:eastAsia="Times New Roman" w:cstheme="minorHAnsi"/>
          <w:color w:val="333333"/>
          <w:sz w:val="20"/>
          <w:szCs w:val="20"/>
          <w:lang w:eastAsia="ru-RU"/>
        </w:rPr>
      </w:pPr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t>Полное фирменное наименование регистратора, выполнявшего функции счетной комиссии:</w:t>
      </w:r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br/>
        <w:t xml:space="preserve">Акционерное общество "Новый регистратор". Место нахождения регистратора: Российская Федерация, г. Москва, ул. </w:t>
      </w:r>
      <w:proofErr w:type="spellStart"/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t>Буженинова</w:t>
      </w:r>
      <w:proofErr w:type="spellEnd"/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t xml:space="preserve"> д.30 стр.1,эт/</w:t>
      </w:r>
      <w:proofErr w:type="spellStart"/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t>пом</w:t>
      </w:r>
      <w:proofErr w:type="spellEnd"/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t>/ком</w:t>
      </w:r>
      <w:proofErr w:type="gramStart"/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t>2</w:t>
      </w:r>
      <w:proofErr w:type="gramEnd"/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t>/VI/32 (адрес филиала: 625019, г. Тюмень, ул. Республики, 211 А).</w:t>
      </w:r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br/>
        <w:t xml:space="preserve">Уполномоченное лицо регистратора: </w:t>
      </w:r>
      <w:proofErr w:type="spellStart"/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t>Токмянина</w:t>
      </w:r>
      <w:proofErr w:type="spellEnd"/>
      <w:r w:rsidRPr="0096234F">
        <w:rPr>
          <w:rFonts w:eastAsia="Times New Roman" w:cstheme="minorHAnsi"/>
          <w:color w:val="333333"/>
          <w:sz w:val="20"/>
          <w:szCs w:val="20"/>
          <w:lang w:eastAsia="ru-RU"/>
        </w:rPr>
        <w:t xml:space="preserve"> Вера Львовна</w:t>
      </w:r>
    </w:p>
    <w:p w:rsidR="00173BC2" w:rsidRPr="0096234F" w:rsidRDefault="00173BC2">
      <w:pPr>
        <w:rPr>
          <w:rFonts w:cstheme="minorHAnsi"/>
          <w:sz w:val="20"/>
          <w:szCs w:val="20"/>
        </w:rPr>
      </w:pPr>
    </w:p>
    <w:sectPr w:rsidR="00173BC2" w:rsidRPr="0096234F" w:rsidSect="00173B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56605"/>
    <w:multiLevelType w:val="multilevel"/>
    <w:tmpl w:val="364A0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7F6000"/>
    <w:multiLevelType w:val="multilevel"/>
    <w:tmpl w:val="607AA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defaultTabStop w:val="708"/>
  <w:characterSpacingControl w:val="doNotCompress"/>
  <w:compat/>
  <w:rsids>
    <w:rsidRoot w:val="003524AD"/>
    <w:rsid w:val="00173BC2"/>
    <w:rsid w:val="003524AD"/>
    <w:rsid w:val="004312E0"/>
    <w:rsid w:val="004F091E"/>
    <w:rsid w:val="006B549E"/>
    <w:rsid w:val="007C0A92"/>
    <w:rsid w:val="00883D1B"/>
    <w:rsid w:val="0096234F"/>
    <w:rsid w:val="009675EE"/>
    <w:rsid w:val="00B10B03"/>
    <w:rsid w:val="00C76640"/>
    <w:rsid w:val="00DB6513"/>
    <w:rsid w:val="00E530B9"/>
    <w:rsid w:val="00EA2410"/>
    <w:rsid w:val="00F017E9"/>
    <w:rsid w:val="00F54A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B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524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524A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2026-05-18T04:50:00Z</dcterms:created>
  <dcterms:modified xsi:type="dcterms:W3CDTF">2026-05-18T08:01:00Z</dcterms:modified>
</cp:coreProperties>
</file>